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BC" w:rsidRDefault="002509BC" w:rsidP="00BF66D1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</w:p>
    <w:p w:rsidR="002509BC" w:rsidRDefault="002509BC" w:rsidP="00BF66D1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</w:p>
    <w:p w:rsidR="002509BC" w:rsidRDefault="00164990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</w:p>
    <w:p w:rsidR="002509BC" w:rsidRDefault="00164990" w:rsidP="00BF66D1">
      <w:pPr>
        <w:spacing w:beforeLines="50" w:before="120" w:afterLines="50" w:after="120"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第二届长江保护与绿色发展高端论坛（</w:t>
      </w:r>
      <w:r>
        <w:rPr>
          <w:rFonts w:ascii="宋体" w:hAnsi="宋体" w:hint="eastAsia"/>
          <w:sz w:val="24"/>
        </w:rPr>
        <w:t>安徽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芜湖</w:t>
      </w:r>
      <w:r>
        <w:rPr>
          <w:rFonts w:ascii="宋体" w:hAnsi="宋体" w:hint="eastAsia"/>
          <w:sz w:val="24"/>
        </w:rPr>
        <w:t>）</w:t>
      </w:r>
    </w:p>
    <w:p w:rsidR="002509BC" w:rsidRDefault="00164990">
      <w:pPr>
        <w:jc w:val="center"/>
        <w:outlineLvl w:val="0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>会议回执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75"/>
        <w:gridCol w:w="65"/>
        <w:gridCol w:w="821"/>
        <w:gridCol w:w="1060"/>
        <w:gridCol w:w="900"/>
        <w:gridCol w:w="3293"/>
      </w:tblGrid>
      <w:tr w:rsidR="002509BC">
        <w:trPr>
          <w:trHeight w:val="728"/>
          <w:jc w:val="center"/>
        </w:trPr>
        <w:tc>
          <w:tcPr>
            <w:tcW w:w="1008" w:type="dxa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375" w:type="dxa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060" w:type="dxa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单位</w:t>
            </w:r>
          </w:p>
        </w:tc>
        <w:tc>
          <w:tcPr>
            <w:tcW w:w="3293" w:type="dxa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</w:tr>
      <w:tr w:rsidR="002509BC">
        <w:trPr>
          <w:trHeight w:val="778"/>
          <w:jc w:val="center"/>
        </w:trPr>
        <w:tc>
          <w:tcPr>
            <w:tcW w:w="1008" w:type="dxa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  <w:tc>
          <w:tcPr>
            <w:tcW w:w="2261" w:type="dxa"/>
            <w:gridSpan w:val="3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  <w:tc>
          <w:tcPr>
            <w:tcW w:w="1060" w:type="dxa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Email</w:t>
            </w:r>
          </w:p>
        </w:tc>
        <w:tc>
          <w:tcPr>
            <w:tcW w:w="4193" w:type="dxa"/>
            <w:gridSpan w:val="2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</w:tr>
      <w:tr w:rsidR="002509BC">
        <w:trPr>
          <w:trHeight w:val="798"/>
          <w:jc w:val="center"/>
        </w:trPr>
        <w:tc>
          <w:tcPr>
            <w:tcW w:w="2448" w:type="dxa"/>
            <w:gridSpan w:val="3"/>
            <w:vAlign w:val="center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到达日期、时间、地点和交通方式</w:t>
            </w:r>
          </w:p>
        </w:tc>
        <w:tc>
          <w:tcPr>
            <w:tcW w:w="6074" w:type="dxa"/>
            <w:gridSpan w:val="4"/>
            <w:vAlign w:val="center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</w:tr>
      <w:tr w:rsidR="002509BC">
        <w:trPr>
          <w:trHeight w:val="798"/>
          <w:jc w:val="center"/>
        </w:trPr>
        <w:tc>
          <w:tcPr>
            <w:tcW w:w="2448" w:type="dxa"/>
            <w:gridSpan w:val="3"/>
            <w:vAlign w:val="center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返回日期、时间、地点和交通方式</w:t>
            </w:r>
          </w:p>
        </w:tc>
        <w:tc>
          <w:tcPr>
            <w:tcW w:w="6074" w:type="dxa"/>
            <w:gridSpan w:val="4"/>
            <w:vAlign w:val="center"/>
          </w:tcPr>
          <w:p w:rsidR="002509BC" w:rsidRDefault="002509BC">
            <w:pPr>
              <w:rPr>
                <w:rFonts w:eastAsia="仿宋_GB2312"/>
                <w:szCs w:val="21"/>
              </w:rPr>
            </w:pPr>
          </w:p>
          <w:p w:rsidR="002509BC" w:rsidRDefault="002509BC">
            <w:pPr>
              <w:rPr>
                <w:rFonts w:eastAsia="仿宋_GB2312"/>
                <w:szCs w:val="21"/>
              </w:rPr>
            </w:pPr>
          </w:p>
        </w:tc>
      </w:tr>
      <w:tr w:rsidR="002509BC">
        <w:trPr>
          <w:trHeight w:val="798"/>
          <w:jc w:val="center"/>
        </w:trPr>
        <w:tc>
          <w:tcPr>
            <w:tcW w:w="2448" w:type="dxa"/>
            <w:gridSpan w:val="3"/>
            <w:vAlign w:val="center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住宿要求</w:t>
            </w:r>
          </w:p>
        </w:tc>
        <w:tc>
          <w:tcPr>
            <w:tcW w:w="6074" w:type="dxa"/>
            <w:gridSpan w:val="4"/>
            <w:vAlign w:val="center"/>
          </w:tcPr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□单间</w:t>
            </w:r>
          </w:p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□标间</w:t>
            </w:r>
          </w:p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□合住</w:t>
            </w:r>
          </w:p>
          <w:p w:rsidR="002509BC" w:rsidRDefault="00164990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（请在序号后打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eastAsia="仿宋_GB2312" w:hint="eastAsia"/>
                <w:szCs w:val="21"/>
              </w:rPr>
              <w:t>，由会议安排则不填）</w:t>
            </w:r>
          </w:p>
        </w:tc>
      </w:tr>
    </w:tbl>
    <w:p w:rsidR="002509BC" w:rsidRDefault="00164990">
      <w:pPr>
        <w:spacing w:line="560" w:lineRule="exact"/>
        <w:ind w:rightChars="-150" w:right="-330"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回执返回邮箱：</w:t>
      </w:r>
      <w:hyperlink r:id="rId8" w:history="1">
        <w:r>
          <w:rPr>
            <w:rFonts w:eastAsia="仿宋_GB2312" w:hint="eastAsia"/>
            <w:sz w:val="24"/>
          </w:rPr>
          <w:t>cjbhgdlt@163.com</w:t>
        </w:r>
      </w:hyperlink>
    </w:p>
    <w:p w:rsidR="002509BC" w:rsidRDefault="00164990">
      <w:pPr>
        <w:spacing w:line="560" w:lineRule="exact"/>
        <w:ind w:rightChars="-150" w:right="-330"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联系人：</w:t>
      </w:r>
      <w:r>
        <w:rPr>
          <w:rFonts w:eastAsia="仿宋_GB2312" w:hint="eastAsia"/>
          <w:sz w:val="24"/>
        </w:rPr>
        <w:t>方凤满、王晓龙</w:t>
      </w:r>
    </w:p>
    <w:p w:rsidR="002509BC" w:rsidRDefault="00164990">
      <w:pPr>
        <w:spacing w:line="560" w:lineRule="exact"/>
        <w:ind w:rightChars="-150" w:right="-330"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联系电话：</w:t>
      </w:r>
      <w:r>
        <w:rPr>
          <w:rFonts w:eastAsia="仿宋_GB2312" w:hint="eastAsia"/>
          <w:sz w:val="24"/>
        </w:rPr>
        <w:t>15375687225</w:t>
      </w:r>
      <w:r>
        <w:rPr>
          <w:rFonts w:eastAsia="仿宋_GB2312" w:hint="eastAsia"/>
          <w:sz w:val="24"/>
        </w:rPr>
        <w:t>；</w:t>
      </w:r>
      <w:r>
        <w:rPr>
          <w:rFonts w:eastAsia="仿宋_GB2312" w:hint="eastAsia"/>
          <w:sz w:val="24"/>
        </w:rPr>
        <w:t>13770668135</w:t>
      </w:r>
    </w:p>
    <w:p w:rsidR="002509BC" w:rsidRDefault="00164990">
      <w:pPr>
        <w:spacing w:line="560" w:lineRule="exact"/>
        <w:ind w:rightChars="-150" w:right="-330"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通讯地址：</w:t>
      </w:r>
      <w:r>
        <w:rPr>
          <w:rFonts w:eastAsia="仿宋_GB2312" w:hint="eastAsia"/>
          <w:sz w:val="24"/>
        </w:rPr>
        <w:t>安徽省芜湖市九华南路安徽师范大学花津校区地理与旅游学院</w:t>
      </w:r>
    </w:p>
    <w:p w:rsidR="002509BC" w:rsidRDefault="002509BC" w:rsidP="00BF66D1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  <w:bookmarkStart w:id="0" w:name="_GoBack"/>
      <w:bookmarkEnd w:id="0"/>
    </w:p>
    <w:p w:rsidR="002509BC" w:rsidRDefault="002509BC" w:rsidP="00BF66D1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</w:p>
    <w:p w:rsidR="002509BC" w:rsidRDefault="002509BC" w:rsidP="00BF66D1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</w:p>
    <w:p w:rsidR="002509BC" w:rsidRDefault="002509BC" w:rsidP="002509BC">
      <w:pPr>
        <w:spacing w:beforeLines="50" w:before="120" w:afterLines="50" w:after="120" w:line="360" w:lineRule="auto"/>
        <w:ind w:firstLineChars="200" w:firstLine="381"/>
        <w:rPr>
          <w:rStyle w:val="a6"/>
          <w:rFonts w:ascii="Arial" w:eastAsia="宋体" w:hAnsi="Arial" w:cs="Arial"/>
          <w:color w:val="191919"/>
          <w:sz w:val="19"/>
          <w:szCs w:val="19"/>
          <w:shd w:val="clear" w:color="auto" w:fill="FFFFFF"/>
        </w:rPr>
      </w:pPr>
    </w:p>
    <w:sectPr w:rsidR="00250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90" w:rsidRDefault="00164990">
      <w:r>
        <w:separator/>
      </w:r>
    </w:p>
  </w:endnote>
  <w:endnote w:type="continuationSeparator" w:id="0">
    <w:p w:rsidR="00164990" w:rsidRDefault="0016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90" w:rsidRDefault="00164990">
      <w:pPr>
        <w:spacing w:after="0"/>
      </w:pPr>
      <w:r>
        <w:separator/>
      </w:r>
    </w:p>
  </w:footnote>
  <w:footnote w:type="continuationSeparator" w:id="0">
    <w:p w:rsidR="00164990" w:rsidRDefault="00164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7124"/>
    <w:rsid w:val="00147AC9"/>
    <w:rsid w:val="0015156C"/>
    <w:rsid w:val="00164990"/>
    <w:rsid w:val="001778E4"/>
    <w:rsid w:val="001801BD"/>
    <w:rsid w:val="002509BC"/>
    <w:rsid w:val="002D1BBE"/>
    <w:rsid w:val="002E03E8"/>
    <w:rsid w:val="00313610"/>
    <w:rsid w:val="00323B43"/>
    <w:rsid w:val="003D37D8"/>
    <w:rsid w:val="00426133"/>
    <w:rsid w:val="004358AB"/>
    <w:rsid w:val="004530B5"/>
    <w:rsid w:val="0051360B"/>
    <w:rsid w:val="005C6A7A"/>
    <w:rsid w:val="005F3743"/>
    <w:rsid w:val="00612E4C"/>
    <w:rsid w:val="006C141F"/>
    <w:rsid w:val="00831B6F"/>
    <w:rsid w:val="008671B1"/>
    <w:rsid w:val="00884420"/>
    <w:rsid w:val="008B7726"/>
    <w:rsid w:val="008E0690"/>
    <w:rsid w:val="00A03175"/>
    <w:rsid w:val="00B0507E"/>
    <w:rsid w:val="00B82181"/>
    <w:rsid w:val="00BF66D1"/>
    <w:rsid w:val="00D15903"/>
    <w:rsid w:val="00D31D50"/>
    <w:rsid w:val="00DA3E22"/>
    <w:rsid w:val="00DC0F40"/>
    <w:rsid w:val="00E74333"/>
    <w:rsid w:val="00EA0E7E"/>
    <w:rsid w:val="00F05220"/>
    <w:rsid w:val="00F90BED"/>
    <w:rsid w:val="00FC6A87"/>
    <w:rsid w:val="011D1F6D"/>
    <w:rsid w:val="01803290"/>
    <w:rsid w:val="035931E2"/>
    <w:rsid w:val="05212C25"/>
    <w:rsid w:val="08E86776"/>
    <w:rsid w:val="0BA70D24"/>
    <w:rsid w:val="0C095E5F"/>
    <w:rsid w:val="0D9E770F"/>
    <w:rsid w:val="16DE256F"/>
    <w:rsid w:val="1AEF3F40"/>
    <w:rsid w:val="1BA97A39"/>
    <w:rsid w:val="21706105"/>
    <w:rsid w:val="23D22833"/>
    <w:rsid w:val="25852A66"/>
    <w:rsid w:val="27350E65"/>
    <w:rsid w:val="276F7FBB"/>
    <w:rsid w:val="30301DA6"/>
    <w:rsid w:val="330D3C30"/>
    <w:rsid w:val="34743D28"/>
    <w:rsid w:val="38BD1EF7"/>
    <w:rsid w:val="39655034"/>
    <w:rsid w:val="3BD51978"/>
    <w:rsid w:val="3CCD0C35"/>
    <w:rsid w:val="4046117D"/>
    <w:rsid w:val="431A5F67"/>
    <w:rsid w:val="48054DE3"/>
    <w:rsid w:val="4BAA082E"/>
    <w:rsid w:val="50433B70"/>
    <w:rsid w:val="555725CD"/>
    <w:rsid w:val="594C6108"/>
    <w:rsid w:val="5EDE50D2"/>
    <w:rsid w:val="5F600F49"/>
    <w:rsid w:val="61434B4C"/>
    <w:rsid w:val="627D274A"/>
    <w:rsid w:val="64ED38D9"/>
    <w:rsid w:val="66B12226"/>
    <w:rsid w:val="66F45BA9"/>
    <w:rsid w:val="74A45AC2"/>
    <w:rsid w:val="74E57044"/>
    <w:rsid w:val="78590634"/>
    <w:rsid w:val="7A9E5982"/>
    <w:rsid w:val="7C0840D2"/>
    <w:rsid w:val="7EC167FA"/>
    <w:rsid w:val="7F27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bhgdlt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gsc-lichenyan</cp:lastModifiedBy>
  <cp:revision>2</cp:revision>
  <dcterms:created xsi:type="dcterms:W3CDTF">2021-03-26T02:16:00Z</dcterms:created>
  <dcterms:modified xsi:type="dcterms:W3CDTF">2021-03-26T02:16:00Z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1A977C4F3DE14953A8CA43C213B4B9D2</vt:lpwstr>
  </property>
</Properties>
</file>